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2021-11-04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WWP.070.4.2020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2021-34325</w:t>
      </w:r>
      <w:r>
        <w:rPr>
          <w:rFonts w:asciiTheme="minorHAnsi" w:hAnsiTheme="minorHAnsi" w:cstheme="minorHAnsi"/>
        </w:rPr>
        <w:fldChar w:fldCharType="end"/>
      </w:r>
    </w:p>
    <w:p w:rsidR="00FE6FC9" w:rsidP="00FE6FC9" w:rsidRDefault="00FE6FC9" w14:paraId="493BEE2D" w14:textId="77777777">
      <w:pPr>
        <w:spacing w:before="680" w:after="0" w:line="276" w:lineRule="auto"/>
        <w:ind w:left="6096" w:right="906"/>
        <w:jc w:val="both"/>
        <w:rPr>
          <w:b/>
        </w:rPr>
      </w:pPr>
      <w:r>
        <w:rPr>
          <w:b/>
        </w:rPr>
        <w:t>Pani</w:t>
      </w:r>
    </w:p>
    <w:p w:rsidR="00FE6FC9" w:rsidP="00FE6FC9" w:rsidRDefault="00FE6FC9" w14:paraId="1B2D001A" w14:textId="77777777">
      <w:pPr>
        <w:spacing w:after="0" w:line="276" w:lineRule="auto"/>
        <w:ind w:left="6096" w:right="906"/>
        <w:jc w:val="both"/>
        <w:rPr>
          <w:b/>
        </w:rPr>
      </w:pPr>
      <w:r>
        <w:rPr>
          <w:b/>
        </w:rPr>
        <w:t>Wioletta Zwara</w:t>
      </w:r>
    </w:p>
    <w:p w:rsidR="00FE6FC9" w:rsidP="00FE6FC9" w:rsidRDefault="00FE6FC9" w14:paraId="2869B16D" w14:textId="4022D09E">
      <w:pPr>
        <w:spacing w:after="0" w:line="276" w:lineRule="auto"/>
        <w:ind w:left="6096" w:right="906"/>
        <w:jc w:val="both"/>
        <w:rPr>
          <w:b/>
        </w:rPr>
      </w:pPr>
      <w:r>
        <w:rPr>
          <w:b/>
        </w:rPr>
        <w:t xml:space="preserve">Sekretarz Komitetu Rady Ministrów ds. Cyfryzacji </w:t>
      </w:r>
    </w:p>
    <w:p w:rsidR="00FE6FC9" w:rsidP="00FE6FC9" w:rsidRDefault="00FE6FC9" w14:paraId="12AA0BDA" w14:textId="6D7642AF">
      <w:pPr>
        <w:spacing w:after="0" w:line="276" w:lineRule="auto"/>
        <w:ind w:left="6096" w:right="906"/>
        <w:jc w:val="both"/>
        <w:rPr>
          <w:b/>
        </w:rPr>
      </w:pPr>
      <w:r>
        <w:rPr>
          <w:b/>
        </w:rPr>
        <w:t>Komitet Rady Ministrów ds. Cyfryzacji</w:t>
      </w:r>
    </w:p>
    <w:p w:rsidR="00FE6FC9" w:rsidP="00FE6FC9" w:rsidRDefault="00FE6FC9" w14:paraId="79C85D1D" w14:textId="77777777">
      <w:pPr>
        <w:spacing w:after="0" w:line="276" w:lineRule="auto"/>
        <w:ind w:left="6379"/>
        <w:jc w:val="both"/>
        <w:rPr>
          <w:b/>
        </w:rPr>
      </w:pPr>
    </w:p>
    <w:p w:rsidR="00FE6FC9" w:rsidP="00FE6FC9" w:rsidRDefault="00FE6FC9" w14:paraId="16A91C6C" w14:textId="77777777">
      <w:pPr>
        <w:spacing w:after="0" w:line="276" w:lineRule="auto"/>
        <w:ind w:left="5529"/>
        <w:jc w:val="both"/>
        <w:rPr>
          <w:b/>
        </w:rPr>
      </w:pPr>
    </w:p>
    <w:p w:rsidR="00FE6FC9" w:rsidP="00FE6FC9" w:rsidRDefault="00FE6FC9" w14:paraId="70B40A83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FE6FC9" w:rsidP="00FE6FC9" w:rsidRDefault="00FE6FC9" w14:paraId="46043508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Szanowna Pani,</w:t>
      </w:r>
    </w:p>
    <w:p w:rsidR="00FE6FC9" w:rsidP="00FE6FC9" w:rsidRDefault="00FE6FC9" w14:paraId="2A734E0C" w14:textId="11A3D1BA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nawiązaniu do pisma z dnia 14 października 2021 r., znak sprawy: </w:t>
      </w:r>
      <w:r w:rsidRPr="00FE6FC9">
        <w:rPr>
          <w:rFonts w:asciiTheme="minorHAnsi" w:hAnsiTheme="minorHAnsi" w:cstheme="minorHAnsi"/>
        </w:rPr>
        <w:t>WWP.070.4.2020</w:t>
      </w:r>
      <w:r>
        <w:rPr>
          <w:rFonts w:asciiTheme="minorHAnsi" w:hAnsiTheme="minorHAnsi" w:cstheme="minorHAnsi"/>
        </w:rPr>
        <w:t xml:space="preserve">; </w:t>
      </w:r>
      <w:r w:rsidRPr="00FE6FC9">
        <w:rPr>
          <w:rFonts w:asciiTheme="minorHAnsi" w:hAnsiTheme="minorHAnsi" w:cstheme="minorHAnsi"/>
        </w:rPr>
        <w:t>2021-31942</w:t>
      </w:r>
      <w:r>
        <w:rPr>
          <w:rFonts w:asciiTheme="minorHAnsi" w:hAnsiTheme="minorHAnsi" w:cstheme="minorHAnsi"/>
        </w:rPr>
        <w:t xml:space="preserve">, </w:t>
      </w:r>
      <w:r w:rsidR="0087748D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w załączeniu przekazuję do opinii Komitetu Rady Ministrów do spraw Cyfryzacji poprawiony Raport z postępu rzeczowo-finansowego projektu informatycznego za III kwartał 2021 roku dotyczący </w:t>
      </w:r>
      <w:r>
        <w:rPr>
          <w:rFonts w:asciiTheme="minorHAnsi" w:hAnsiTheme="minorHAnsi" w:cstheme="minorHAnsi"/>
          <w:b/>
          <w:bCs/>
          <w:i/>
          <w:iCs/>
        </w:rPr>
        <w:t>Projektu</w:t>
      </w:r>
      <w:r>
        <w:rPr>
          <w:rFonts w:asciiTheme="minorHAnsi" w:hAnsiTheme="minorHAnsi" w:cstheme="minorHAnsi"/>
          <w:b/>
          <w:bCs/>
          <w:i/>
          <w:iCs/>
        </w:rPr>
        <w:br/>
        <w:t xml:space="preserve"> pn.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0000" w:themeColor="text1"/>
        </w:rPr>
        <w:t>System Monitorowania Kształcenia Pracowników Medycznych – SMK</w:t>
      </w:r>
      <w:r>
        <w:rPr>
          <w:rFonts w:asciiTheme="minorHAnsi" w:hAnsiTheme="minorHAnsi" w:cstheme="minorHAnsi"/>
          <w:b/>
          <w:bCs/>
          <w:i/>
          <w:iCs/>
        </w:rPr>
        <w:t>.</w:t>
      </w:r>
    </w:p>
    <w:p w:rsidR="00FE6FC9" w:rsidP="00FE6FC9" w:rsidRDefault="00FE6FC9" w14:paraId="2485E98B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FE6FC9" w:rsidP="00FE6FC9" w:rsidRDefault="00FE6FC9" w14:paraId="405D4267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</w:t>
      </w:r>
    </w:p>
    <w:p w:rsidR="00FE6FC9" w:rsidP="00FE6FC9" w:rsidRDefault="00FE6FC9" w14:paraId="54C93924" w14:textId="77777777">
      <w:pPr>
        <w:tabs>
          <w:tab w:val="left" w:pos="6585"/>
        </w:tabs>
        <w:spacing w:after="0" w:line="276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Raport za III kwartał 2021 r. z postępu rzeczowo-finansowego Projektu SMK. </w:t>
      </w:r>
    </w:p>
    <w:p w:rsidR="00FE6FC9" w:rsidP="00FE6FC9" w:rsidRDefault="00FE6FC9" w14:paraId="46A1FE1B" w14:textId="77777777">
      <w:pPr>
        <w:spacing w:after="0" w:line="276" w:lineRule="auto"/>
        <w:ind w:left="5245"/>
        <w:jc w:val="both"/>
        <w:rPr>
          <w:rFonts w:asciiTheme="minorHAnsi" w:hAnsiTheme="minorHAnsi" w:cstheme="minorHAnsi"/>
        </w:rPr>
      </w:pPr>
    </w:p>
    <w:p w:rsidR="00FE6FC9" w:rsidP="00FE6FC9" w:rsidRDefault="00FE6FC9" w14:paraId="4F9E3E74" w14:textId="77777777">
      <w:pPr>
        <w:spacing w:after="0"/>
        <w:ind w:left="5245"/>
        <w:rPr>
          <w:rFonts w:asciiTheme="minorHAnsi" w:hAnsiTheme="minorHAnsi" w:cstheme="minorHAnsi"/>
          <w:i/>
        </w:rPr>
      </w:pPr>
    </w:p>
    <w:p w:rsidR="00FE6FC9" w:rsidP="00FE6FC9" w:rsidRDefault="00FE6FC9" w14:paraId="04CED085" w14:textId="77777777">
      <w:pPr>
        <w:spacing w:after="0"/>
        <w:ind w:left="5245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Z poważaniem,</w:t>
      </w:r>
    </w:p>
    <w:p w:rsidRPr="00634552" w:rsidR="00FE6FC9" w:rsidP="00FE6FC9" w:rsidRDefault="00FE6FC9" w14:paraId="0D2232C5" w14:textId="77777777">
      <w:pPr>
        <w:tabs>
          <w:tab w:val="left" w:pos="5245"/>
          <w:tab w:val="left" w:pos="6379"/>
          <w:tab w:val="left" w:pos="7088"/>
        </w:tabs>
        <w:spacing w:after="0"/>
        <w:ind w:left="3969"/>
        <w:jc w:val="center"/>
        <w:rPr>
          <w:rFonts w:asciiTheme="minorHAnsi" w:hAnsiTheme="minorHAnsi" w:cstheme="minorHAnsi"/>
          <w:i/>
        </w:rPr>
      </w:pPr>
    </w:p>
    <w:p w:rsidRPr="00022A9A" w:rsidR="006E59A4" w:rsidP="006E59A4" w:rsidRDefault="006E59A4" w14:paraId="6DF19DE5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022A9A">
        <w:rPr>
          <w:rFonts w:asciiTheme="minorHAnsi" w:hAnsiTheme="minorHAnsi" w:cstheme="minorHAnsi"/>
          <w:i/>
        </w:rPr>
        <w:t>z upoważnienia Dyrektora</w:t>
      </w:r>
    </w:p>
    <w:p w:rsidRPr="00022A9A" w:rsidR="006E59A4" w:rsidP="006E59A4" w:rsidRDefault="006E59A4" w14:paraId="69435320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022A9A">
        <w:rPr>
          <w:rFonts w:asciiTheme="minorHAnsi" w:hAnsiTheme="minorHAnsi" w:cstheme="minorHAnsi"/>
          <w:i/>
        </w:rPr>
        <w:t xml:space="preserve">Centrum </w:t>
      </w:r>
      <w:r>
        <w:rPr>
          <w:rFonts w:asciiTheme="minorHAnsi" w:hAnsiTheme="minorHAnsi" w:cstheme="minorHAnsi"/>
          <w:i/>
        </w:rPr>
        <w:t>e- Zdrowia</w:t>
      </w:r>
      <w:r w:rsidRPr="00022A9A">
        <w:rPr>
          <w:rFonts w:asciiTheme="minorHAnsi" w:hAnsiTheme="minorHAnsi" w:cstheme="minorHAnsi"/>
          <w:i/>
        </w:rPr>
        <w:t xml:space="preserve"> </w:t>
      </w:r>
    </w:p>
    <w:p w:rsidRPr="00022A9A" w:rsidR="006E59A4" w:rsidP="006E59A4" w:rsidRDefault="006E59A4" w14:paraId="56D8D30F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Pr="00022A9A" w:rsidR="006E59A4" w:rsidP="006E59A4" w:rsidRDefault="006E59A4" w14:paraId="5725B785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 w:rsidRPr="00022A9A">
        <w:rPr>
          <w:rFonts w:asciiTheme="minorHAnsi" w:hAnsiTheme="minorHAnsi" w:cstheme="minorHAnsi"/>
          <w:i/>
        </w:rPr>
        <w:t xml:space="preserve">(-) </w:t>
      </w:r>
      <w:r>
        <w:rPr>
          <w:rFonts w:asciiTheme="minorHAnsi" w:hAnsiTheme="minorHAnsi" w:cstheme="minorHAnsi"/>
          <w:i/>
        </w:rPr>
        <w:t>Bartosz Jaroszewski</w:t>
      </w:r>
    </w:p>
    <w:p w:rsidRPr="00022A9A" w:rsidR="006E59A4" w:rsidP="006E59A4" w:rsidRDefault="006E59A4" w14:paraId="5CFE57AF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</w:t>
      </w:r>
      <w:r w:rsidRPr="00022A9A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>Architektury i Usług e-Zdrowia</w:t>
      </w:r>
    </w:p>
    <w:p w:rsidR="00FE6FC9" w:rsidP="00FE6FC9" w:rsidRDefault="00FE6FC9" w14:paraId="185851F8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bookmarkStart w:name="_GoBack" w:id="0"/>
      <w:bookmarkEnd w:id="0"/>
    </w:p>
    <w:p w:rsidR="00FE6FC9" w:rsidP="00FE6FC9" w:rsidRDefault="00FE6FC9" w14:paraId="0F4D5B82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FE6FC9" w:rsidP="00FE6FC9" w:rsidRDefault="00FE6FC9" w14:paraId="25BC377C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FE6FC9" w:rsidP="00FE6FC9" w:rsidRDefault="00FE6FC9" w14:paraId="40A95ECC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FE6FC9" w:rsidP="00FE6FC9" w:rsidRDefault="00FE6FC9" w14:paraId="3CA68E47" w14:textId="19265F25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:rsidR="00FE6FC9" w:rsidP="00FE6FC9" w:rsidRDefault="00FE6FC9" w14:paraId="701CD58C" w14:textId="6D71D5FB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:rsidRPr="00FE6FC9" w:rsidR="00777279" w:rsidP="00FE6FC9" w:rsidRDefault="00777279" w14:paraId="432AFFBC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:rsidRPr="00FE6FC9" w:rsidR="00FE6FC9" w:rsidP="00FE6FC9" w:rsidRDefault="00FE6FC9" w14:paraId="5CAD0F49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E6FC9">
        <w:rPr>
          <w:rFonts w:asciiTheme="minorHAnsi" w:hAnsiTheme="minorHAnsi" w:cstheme="minorHAnsi"/>
          <w:sz w:val="20"/>
          <w:szCs w:val="20"/>
          <w:u w:val="single"/>
        </w:rPr>
        <w:lastRenderedPageBreak/>
        <w:t>Do wiadomości:</w:t>
      </w:r>
      <w:r w:rsidRPr="00FE6FC9">
        <w:rPr>
          <w:rFonts w:asciiTheme="minorHAnsi" w:hAnsiTheme="minorHAnsi" w:cstheme="minorHAnsi"/>
          <w:sz w:val="20"/>
          <w:szCs w:val="20"/>
        </w:rPr>
        <w:t xml:space="preserve"> </w:t>
      </w:r>
    </w:p>
    <w:p w:rsidRPr="00FE6FC9" w:rsidR="00FE6FC9" w:rsidP="00FE6FC9" w:rsidRDefault="00FE6FC9" w14:paraId="76304705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E6FC9">
        <w:rPr>
          <w:rFonts w:asciiTheme="minorHAnsi" w:hAnsiTheme="minorHAnsi" w:cstheme="minorHAnsi"/>
          <w:sz w:val="20"/>
          <w:szCs w:val="20"/>
        </w:rPr>
        <w:t>Pani Małgorzata Zadorożna, Dyrektor Departamentu Rozwoju Kadr Medycznych, MZ</w:t>
      </w:r>
    </w:p>
    <w:p w:rsidRPr="00FE6FC9" w:rsidR="00FE6FC9" w:rsidP="00FE6FC9" w:rsidRDefault="00FE6FC9" w14:paraId="35219369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E6FC9">
        <w:rPr>
          <w:rFonts w:asciiTheme="minorHAnsi" w:hAnsiTheme="minorHAnsi" w:cstheme="minorHAnsi"/>
          <w:sz w:val="20"/>
          <w:szCs w:val="20"/>
        </w:rPr>
        <w:t>Pan Piotr Węcławik, Dyrektor Departamentu Innowacji, MZ</w:t>
      </w:r>
    </w:p>
    <w:sectPr w:rsidRPr="00FE6FC9" w:rsidR="00FE6FC9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1E704" w14:textId="77777777" w:rsidR="00A3465E" w:rsidRDefault="00A3465E" w:rsidP="00876124">
      <w:pPr>
        <w:spacing w:after="0"/>
      </w:pPr>
      <w:r>
        <w:separator/>
      </w:r>
    </w:p>
  </w:endnote>
  <w:endnote w:type="continuationSeparator" w:id="0">
    <w:p w14:paraId="0372E93A" w14:textId="77777777" w:rsidR="00A3465E" w:rsidRDefault="00A3465E" w:rsidP="00876124">
      <w:pPr>
        <w:spacing w:after="0"/>
      </w:pPr>
      <w:r>
        <w:continuationSeparator/>
      </w:r>
    </w:p>
  </w:endnote>
  <w:endnote w:type="continuationNotice" w:id="1">
    <w:p w14:paraId="00285B1B" w14:textId="77777777" w:rsidR="00A3465E" w:rsidRDefault="00A3465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38602" w14:textId="77777777" w:rsidR="00A3465E" w:rsidRDefault="00A3465E" w:rsidP="00876124">
      <w:pPr>
        <w:spacing w:after="0"/>
      </w:pPr>
      <w:r>
        <w:separator/>
      </w:r>
    </w:p>
  </w:footnote>
  <w:footnote w:type="continuationSeparator" w:id="0">
    <w:p w14:paraId="578CF6F1" w14:textId="77777777" w:rsidR="00A3465E" w:rsidRDefault="00A3465E" w:rsidP="00876124">
      <w:pPr>
        <w:spacing w:after="0"/>
      </w:pPr>
      <w:r>
        <w:continuationSeparator/>
      </w:r>
    </w:p>
  </w:footnote>
  <w:footnote w:type="continuationNotice" w:id="1">
    <w:p w14:paraId="1C89B018" w14:textId="77777777" w:rsidR="00A3465E" w:rsidRDefault="00A3465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5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5"/>
  </w:num>
  <w:num w:numId="2">
    <w:abstractNumId w:val="2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3"/>
  </w:num>
  <w:num w:numId="12">
    <w:abstractNumId w:val="14"/>
  </w:num>
  <w:num w:numId="13">
    <w:abstractNumId w:val="26"/>
  </w:num>
  <w:num w:numId="14">
    <w:abstractNumId w:val="9"/>
  </w:num>
  <w:num w:numId="15">
    <w:abstractNumId w:val="12"/>
  </w:num>
  <w:num w:numId="16">
    <w:abstractNumId w:val="23"/>
  </w:num>
  <w:num w:numId="17">
    <w:abstractNumId w:val="28"/>
  </w:num>
  <w:num w:numId="18">
    <w:abstractNumId w:val="17"/>
  </w:num>
  <w:num w:numId="19">
    <w:abstractNumId w:val="20"/>
  </w:num>
  <w:num w:numId="20">
    <w:abstractNumId w:val="27"/>
  </w:num>
  <w:num w:numId="21">
    <w:abstractNumId w:val="18"/>
  </w:num>
  <w:num w:numId="22">
    <w:abstractNumId w:val="7"/>
  </w:num>
  <w:num w:numId="23">
    <w:abstractNumId w:val="19"/>
  </w:num>
  <w:num w:numId="24">
    <w:abstractNumId w:val="10"/>
  </w:num>
  <w:num w:numId="25">
    <w:abstractNumId w:val="25"/>
  </w:num>
  <w:num w:numId="26">
    <w:abstractNumId w:val="24"/>
  </w:num>
  <w:num w:numId="27">
    <w:abstractNumId w:val="16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6CA2"/>
    <w:rsid w:val="001216DB"/>
    <w:rsid w:val="0012427D"/>
    <w:rsid w:val="00152700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59A4"/>
    <w:rsid w:val="006E7F7F"/>
    <w:rsid w:val="00701F3D"/>
    <w:rsid w:val="00722749"/>
    <w:rsid w:val="00723DB9"/>
    <w:rsid w:val="00744AC6"/>
    <w:rsid w:val="007528DB"/>
    <w:rsid w:val="00777279"/>
    <w:rsid w:val="00791264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7748D"/>
    <w:rsid w:val="00883510"/>
    <w:rsid w:val="008851AD"/>
    <w:rsid w:val="008A57FD"/>
    <w:rsid w:val="008C64B5"/>
    <w:rsid w:val="008D2D1B"/>
    <w:rsid w:val="008D3021"/>
    <w:rsid w:val="008E6730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3465E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43BC1"/>
    <w:rsid w:val="00E703D9"/>
    <w:rsid w:val="00E709D2"/>
    <w:rsid w:val="00E71CD4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  <w:rsid w:val="00FE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CENTRUM\b.jaroszewski</Osoba>
    <NazwaPliku xmlns="F60F55B9-AC12-46BD-85CA-E0578CFCB3C7">Pismo przekazujące raport.docx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5500B2CA-C46D-4F87-92E2-7756818A1421}"/>
</file>

<file path=customXml/itemProps3.xml><?xml version="1.0" encoding="utf-8"?>
<ds:datastoreItem xmlns:ds="http://schemas.openxmlformats.org/officeDocument/2006/customXml" ds:itemID="{2ACA8A9D-65AC-4079-8A3C-1AD9B3FB48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Kozicka Karolina</cp:lastModifiedBy>
  <cp:revision>37</cp:revision>
  <dcterms:created xsi:type="dcterms:W3CDTF">2020-07-30T17:07:00Z</dcterms:created>
  <dcterms:modified xsi:type="dcterms:W3CDTF">2021-11-04T10:30:00Z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WWP.070.4.2020.19</vt:lpwstr>
  </property>
  <property fmtid="{D5CDD505-2E9C-101B-9397-08002B2CF9AE}" pid="4" name="UNPPisma">
    <vt:lpwstr>2021-34325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starszy specjalista</vt:lpwstr>
  </property>
  <property fmtid="{D5CDD505-2E9C-101B-9397-08002B2CF9AE}" pid="11" name="OpisPisma">
    <vt:lpwstr>SMK - Raport za III kwartał 2021 r. - poprawiony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2021-11-04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ZDROWIA</vt:lpwstr>
  </property>
  <property fmtid="{D5CDD505-2E9C-101B-9397-08002B2CF9AE}" pid="25" name="adresOddzial">
    <vt:lpwstr/>
  </property>
  <property fmtid="{D5CDD505-2E9C-101B-9397-08002B2CF9AE}" pid="26" name="adresUlica">
    <vt:lpwstr>MIODOWA</vt:lpwstr>
  </property>
  <property fmtid="{D5CDD505-2E9C-101B-9397-08002B2CF9AE}" pid="27" name="adresTypUlicy">
    <vt:lpwstr>ul.</vt:lpwstr>
  </property>
  <property fmtid="{D5CDD505-2E9C-101B-9397-08002B2CF9AE}" pid="28" name="adresNrDomu">
    <vt:lpwstr>15</vt:lpwstr>
  </property>
  <property fmtid="{D5CDD505-2E9C-101B-9397-08002B2CF9AE}" pid="29" name="adresNrLokalu">
    <vt:lpwstr/>
  </property>
  <property fmtid="{D5CDD505-2E9C-101B-9397-08002B2CF9AE}" pid="30" name="adresKodPocztowy">
    <vt:lpwstr>00-952</vt:lpwstr>
  </property>
  <property fmtid="{D5CDD505-2E9C-101B-9397-08002B2CF9AE}" pid="31" name="adresMiejscowosc">
    <vt:lpwstr>WARSZAWA</vt:lpwstr>
  </property>
  <property fmtid="{D5CDD505-2E9C-101B-9397-08002B2CF9AE}" pid="32" name="adresPoczta">
    <vt:lpwstr/>
  </property>
  <property fmtid="{D5CDD505-2E9C-101B-9397-08002B2CF9AE}" pid="33" name="adresEMail">
    <vt:lpwstr>kancelaria@mz.gov.pl</vt:lpwstr>
  </property>
  <property fmtid="{D5CDD505-2E9C-101B-9397-08002B2CF9AE}" pid="34" name="DataNaPismie">
    <vt:lpwstr/>
  </property>
  <property fmtid="{D5CDD505-2E9C-101B-9397-08002B2CF9AE}" pid="35" name="adresaciDW">
    <vt:lpwstr>SEKRETARIAT KRMC.</vt:lpwstr>
  </property>
  <property fmtid="{D5CDD505-2E9C-101B-9397-08002B2CF9AE}" pid="36" name="adresaciDW2">
    <vt:lpwstr>SEKRETARIAT KRMC.,   ;  </vt:lpwstr>
  </property>
  <property fmtid="{D5CDD505-2E9C-101B-9397-08002B2CF9AE}" pid="37" name="DaneJednostki1">
    <vt:lpwstr>Centrum e-Zdrowia</vt:lpwstr>
  </property>
  <property fmtid="{D5CDD505-2E9C-101B-9397-08002B2CF9AE}" pid="38" name="PolaDodatkowe1">
    <vt:lpwstr>Centrum e-Zdrowia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>biuro@cez.gov.pl</vt:lpwstr>
  </property>
  <property fmtid="{D5CDD505-2E9C-101B-9397-08002B2CF9AE}" pid="48" name="PolaDodatkowe6">
    <vt:lpwstr>biuro@cez.gov.pl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